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0A" w:rsidRPr="003D220A" w:rsidRDefault="003D220A" w:rsidP="003D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3D220A" w:rsidRPr="003D220A" w:rsidRDefault="003D220A" w:rsidP="003D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</w:t>
      </w:r>
      <w:r w:rsidR="00BA0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МАЛЫШКА</w:t>
      </w:r>
      <w:r w:rsidRPr="003D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С. </w:t>
      </w:r>
      <w:r w:rsidR="00BA0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ЭНГЕНОЙ</w:t>
      </w:r>
    </w:p>
    <w:p w:rsidR="003D220A" w:rsidRPr="003D220A" w:rsidRDefault="003D220A" w:rsidP="003D2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2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DD2A41" w:rsidRDefault="00DD2A41" w:rsidP="00DD2A41">
      <w:pPr>
        <w:rPr>
          <w:lang w:eastAsia="ru-RU"/>
        </w:rPr>
      </w:pPr>
    </w:p>
    <w:p w:rsidR="00DD2A41" w:rsidRPr="00DD2A41" w:rsidRDefault="00DD2A41" w:rsidP="00DD2A41">
      <w:pPr>
        <w:rPr>
          <w:lang w:eastAsia="ru-RU"/>
        </w:rPr>
        <w:sectPr w:rsidR="00DD2A41" w:rsidRPr="00DD2A41" w:rsidSect="00556494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p w:rsidR="003118D0" w:rsidRPr="00CF0792" w:rsidRDefault="003118D0" w:rsidP="003118D0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CF0792">
        <w:rPr>
          <w:rFonts w:ascii="Times New Roman" w:hAnsi="Times New Roman" w:cs="Times New Roman"/>
          <w:sz w:val="28"/>
          <w:szCs w:val="28"/>
        </w:rPr>
        <w:lastRenderedPageBreak/>
        <w:t>ПРИНЯТ</w:t>
      </w:r>
      <w:proofErr w:type="gramEnd"/>
    </w:p>
    <w:p w:rsidR="003118D0" w:rsidRPr="00CF0792" w:rsidRDefault="003118D0" w:rsidP="003118D0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 xml:space="preserve">Педагогическим советом </w:t>
      </w:r>
    </w:p>
    <w:p w:rsidR="003118D0" w:rsidRPr="00CF0792" w:rsidRDefault="003118D0" w:rsidP="00311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 xml:space="preserve">МБДОУ «Детский сад </w:t>
      </w:r>
      <w:r w:rsidR="003D220A">
        <w:rPr>
          <w:rFonts w:ascii="Times New Roman" w:hAnsi="Times New Roman"/>
          <w:sz w:val="28"/>
          <w:szCs w:val="28"/>
        </w:rPr>
        <w:t>«</w:t>
      </w:r>
      <w:r w:rsidR="00BA0CFB">
        <w:rPr>
          <w:rFonts w:ascii="Times New Roman" w:hAnsi="Times New Roman"/>
          <w:sz w:val="28"/>
          <w:szCs w:val="28"/>
        </w:rPr>
        <w:t>Малышка</w:t>
      </w:r>
      <w:r w:rsidRPr="00CF0792">
        <w:rPr>
          <w:rFonts w:ascii="Times New Roman" w:hAnsi="Times New Roman"/>
          <w:sz w:val="28"/>
          <w:szCs w:val="28"/>
        </w:rPr>
        <w:t xml:space="preserve">» </w:t>
      </w:r>
    </w:p>
    <w:p w:rsidR="003118D0" w:rsidRPr="00CF0792" w:rsidRDefault="003118D0" w:rsidP="00311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A0CFB">
        <w:rPr>
          <w:rFonts w:ascii="Times New Roman" w:hAnsi="Times New Roman"/>
          <w:sz w:val="28"/>
          <w:szCs w:val="28"/>
        </w:rPr>
        <w:t>Энгеной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Ножай-</w:t>
      </w:r>
      <w:proofErr w:type="spellStart"/>
      <w:r w:rsidRPr="00CF0792">
        <w:rPr>
          <w:rFonts w:ascii="Times New Roman" w:hAnsi="Times New Roman"/>
          <w:sz w:val="28"/>
          <w:szCs w:val="28"/>
        </w:rPr>
        <w:t>Юртовского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D2A41">
        <w:rPr>
          <w:rFonts w:ascii="Times New Roman" w:hAnsi="Times New Roman"/>
          <w:sz w:val="28"/>
          <w:szCs w:val="28"/>
        </w:rPr>
        <w:t>»</w:t>
      </w:r>
    </w:p>
    <w:p w:rsidR="003118D0" w:rsidRPr="00CF0792" w:rsidRDefault="003118D0" w:rsidP="003118D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от 30.08.2019</w:t>
      </w:r>
      <w:r w:rsidRPr="00CF0792">
        <w:rPr>
          <w:rFonts w:ascii="Times New Roman" w:hAnsi="Times New Roman"/>
          <w:sz w:val="28"/>
          <w:szCs w:val="28"/>
        </w:rPr>
        <w:t xml:space="preserve"> № 1)</w:t>
      </w:r>
    </w:p>
    <w:p w:rsidR="003118D0" w:rsidRPr="00CF0792" w:rsidRDefault="003118D0" w:rsidP="003118D0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lastRenderedPageBreak/>
        <w:t>УТВЕРЖДЕН</w:t>
      </w:r>
    </w:p>
    <w:p w:rsidR="003118D0" w:rsidRPr="00CF0792" w:rsidRDefault="003118D0" w:rsidP="003118D0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 w:rsidRPr="00CF0792">
        <w:rPr>
          <w:rFonts w:ascii="Times New Roman" w:hAnsi="Times New Roman"/>
          <w:color w:val="000000"/>
          <w:sz w:val="28"/>
        </w:rPr>
        <w:t>приказом МБДОУ</w:t>
      </w:r>
    </w:p>
    <w:p w:rsidR="003118D0" w:rsidRPr="00CF0792" w:rsidRDefault="00BA0CFB" w:rsidP="00311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</w:t>
      </w:r>
      <w:r w:rsidR="003118D0" w:rsidRPr="00CF0792">
        <w:rPr>
          <w:rFonts w:ascii="Times New Roman" w:hAnsi="Times New Roman"/>
          <w:sz w:val="28"/>
          <w:szCs w:val="28"/>
        </w:rPr>
        <w:t xml:space="preserve"> </w:t>
      </w:r>
      <w:r w:rsidR="003D220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Малышка</w:t>
      </w:r>
      <w:r w:rsidR="003118D0" w:rsidRPr="00CF0792">
        <w:rPr>
          <w:rFonts w:ascii="Times New Roman" w:hAnsi="Times New Roman"/>
          <w:sz w:val="28"/>
          <w:szCs w:val="28"/>
        </w:rPr>
        <w:t xml:space="preserve">» </w:t>
      </w:r>
    </w:p>
    <w:p w:rsidR="003118D0" w:rsidRPr="00CF0792" w:rsidRDefault="003118D0" w:rsidP="00311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F079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A0CFB">
        <w:rPr>
          <w:rFonts w:ascii="Times New Roman" w:hAnsi="Times New Roman"/>
          <w:sz w:val="28"/>
          <w:szCs w:val="28"/>
        </w:rPr>
        <w:t>Энгеной</w:t>
      </w:r>
      <w:proofErr w:type="spellEnd"/>
      <w:r w:rsidR="00BA0CFB">
        <w:rPr>
          <w:rFonts w:ascii="Times New Roman" w:hAnsi="Times New Roman"/>
          <w:sz w:val="28"/>
          <w:szCs w:val="28"/>
        </w:rPr>
        <w:t xml:space="preserve"> </w:t>
      </w:r>
      <w:r w:rsidRPr="00CF0792">
        <w:rPr>
          <w:rFonts w:ascii="Times New Roman" w:hAnsi="Times New Roman"/>
          <w:sz w:val="28"/>
          <w:szCs w:val="28"/>
        </w:rPr>
        <w:t xml:space="preserve"> Ножай-</w:t>
      </w:r>
      <w:proofErr w:type="spellStart"/>
      <w:r w:rsidRPr="00CF0792">
        <w:rPr>
          <w:rFonts w:ascii="Times New Roman" w:hAnsi="Times New Roman"/>
          <w:sz w:val="28"/>
          <w:szCs w:val="28"/>
        </w:rPr>
        <w:t>Юртовского</w:t>
      </w:r>
      <w:proofErr w:type="spellEnd"/>
      <w:r w:rsidRPr="00CF0792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936412" w:rsidRPr="003D220A" w:rsidRDefault="003118D0" w:rsidP="003D220A">
      <w:pPr>
        <w:shd w:val="clear" w:color="auto" w:fill="FFFFFF" w:themeFill="background1"/>
        <w:tabs>
          <w:tab w:val="left" w:pos="5812"/>
          <w:tab w:val="left" w:pos="5954"/>
        </w:tabs>
        <w:spacing w:line="240" w:lineRule="auto"/>
        <w:rPr>
          <w:rFonts w:ascii="Times New Roman" w:hAnsi="Times New Roman"/>
          <w:sz w:val="28"/>
          <w:szCs w:val="28"/>
        </w:rPr>
        <w:sectPr w:rsidR="00936412" w:rsidRPr="003D220A" w:rsidSect="00936412">
          <w:type w:val="continuous"/>
          <w:pgSz w:w="11906" w:h="16838"/>
          <w:pgMar w:top="1134" w:right="849" w:bottom="1134" w:left="1560" w:header="709" w:footer="709" w:gutter="0"/>
          <w:cols w:num="2" w:space="708"/>
          <w:docGrid w:linePitch="360"/>
        </w:sectPr>
      </w:pPr>
      <w:r w:rsidRPr="00CF0792">
        <w:rPr>
          <w:rFonts w:ascii="Times New Roman" w:hAnsi="Times New Roman"/>
          <w:sz w:val="28"/>
          <w:szCs w:val="28"/>
        </w:rPr>
        <w:t xml:space="preserve">от </w:t>
      </w:r>
      <w:r w:rsidR="00625DC1">
        <w:rPr>
          <w:rFonts w:ascii="Times New Roman" w:hAnsi="Times New Roman"/>
          <w:sz w:val="28"/>
          <w:szCs w:val="28"/>
        </w:rPr>
        <w:t>30.08.2019 г.</w:t>
      </w:r>
      <w:r w:rsidRPr="00CF0792">
        <w:rPr>
          <w:rFonts w:ascii="Times New Roman" w:hAnsi="Times New Roman"/>
          <w:sz w:val="28"/>
          <w:szCs w:val="28"/>
        </w:rPr>
        <w:t xml:space="preserve">  №</w:t>
      </w:r>
      <w:r w:rsidR="003D220A">
        <w:rPr>
          <w:rFonts w:ascii="Times New Roman" w:hAnsi="Times New Roman"/>
          <w:sz w:val="28"/>
          <w:szCs w:val="28"/>
        </w:rPr>
        <w:t xml:space="preserve"> 90-од</w:t>
      </w:r>
    </w:p>
    <w:p w:rsidR="00936412" w:rsidRPr="00895DB4" w:rsidRDefault="00936412" w:rsidP="009364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D237E" w:rsidRDefault="009D237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D237E" w:rsidRPr="00895DB4" w:rsidRDefault="009D237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31C81" w:rsidRPr="00556494" w:rsidRDefault="009107DC" w:rsidP="0055649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895DB4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 xml:space="preserve">УЧЕБНЫЙ </w:t>
      </w:r>
      <w:r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ПЛАН</w:t>
      </w:r>
    </w:p>
    <w:p w:rsidR="00936412" w:rsidRPr="008D3C2F" w:rsidRDefault="00936412" w:rsidP="009364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2F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</w:p>
    <w:p w:rsidR="00936412" w:rsidRPr="008D3C2F" w:rsidRDefault="00936412" w:rsidP="009364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2F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936412" w:rsidRPr="008D3C2F" w:rsidRDefault="00936412" w:rsidP="0093641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2F">
        <w:rPr>
          <w:rFonts w:ascii="Times New Roman" w:hAnsi="Times New Roman" w:cs="Times New Roman"/>
          <w:b/>
          <w:sz w:val="28"/>
          <w:szCs w:val="28"/>
        </w:rPr>
        <w:t xml:space="preserve">«ДЕТСКИЙ САД </w:t>
      </w:r>
      <w:r w:rsidR="003D220A">
        <w:rPr>
          <w:rFonts w:ascii="Times New Roman" w:hAnsi="Times New Roman" w:cs="Times New Roman"/>
          <w:b/>
          <w:sz w:val="28"/>
          <w:szCs w:val="28"/>
        </w:rPr>
        <w:t>«</w:t>
      </w:r>
      <w:r w:rsidR="00BA0CFB">
        <w:rPr>
          <w:rFonts w:ascii="Times New Roman" w:hAnsi="Times New Roman" w:cs="Times New Roman"/>
          <w:b/>
          <w:sz w:val="28"/>
          <w:szCs w:val="28"/>
        </w:rPr>
        <w:t>МАЛЫШКА</w:t>
      </w:r>
      <w:r w:rsidRPr="008D3C2F">
        <w:rPr>
          <w:rFonts w:ascii="Times New Roman" w:hAnsi="Times New Roman" w:cs="Times New Roman"/>
          <w:b/>
          <w:sz w:val="28"/>
          <w:szCs w:val="28"/>
        </w:rPr>
        <w:t xml:space="preserve">» С. </w:t>
      </w:r>
      <w:r w:rsidR="00BA0CFB">
        <w:rPr>
          <w:rFonts w:ascii="Times New Roman" w:hAnsi="Times New Roman" w:cs="Times New Roman"/>
          <w:b/>
          <w:sz w:val="28"/>
          <w:szCs w:val="28"/>
        </w:rPr>
        <w:t>ЭНГЕНОЙ</w:t>
      </w:r>
    </w:p>
    <w:p w:rsidR="00936412" w:rsidRPr="00936412" w:rsidRDefault="00936412" w:rsidP="00936412">
      <w:pPr>
        <w:pStyle w:val="a8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>НОЖАЙ</w:t>
      </w:r>
      <w:r w:rsidRPr="00936412">
        <w:rPr>
          <w:rFonts w:ascii="Times New Roman" w:hAnsi="Times New Roman" w:cs="Times New Roman"/>
          <w:b/>
          <w:sz w:val="28"/>
          <w:szCs w:val="32"/>
        </w:rPr>
        <w:t>-ЮРТОВСКОГО  МУНИЦИПАЛЬНОГО РАЙОНА</w:t>
      </w:r>
      <w:r w:rsidRPr="00936412">
        <w:rPr>
          <w:rFonts w:ascii="Times New Roman" w:hAnsi="Times New Roman" w:cs="Times New Roman"/>
          <w:b/>
          <w:szCs w:val="28"/>
        </w:rPr>
        <w:t>»</w:t>
      </w:r>
    </w:p>
    <w:p w:rsidR="00936412" w:rsidRPr="00936412" w:rsidRDefault="00936412" w:rsidP="0093641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36412">
        <w:rPr>
          <w:rFonts w:ascii="Times New Roman" w:hAnsi="Times New Roman" w:cs="Times New Roman"/>
          <w:b/>
          <w:sz w:val="28"/>
          <w:szCs w:val="32"/>
        </w:rPr>
        <w:t>НА 2019 – 2020 УЧЕБНЫЙ ГОД</w:t>
      </w: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D237E" w:rsidRPr="00895DB4" w:rsidRDefault="009D237E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2D3998" w:rsidRPr="00895DB4" w:rsidRDefault="002D3998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633F5" w:rsidRDefault="00B633F5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556494" w:rsidRDefault="00556494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936412" w:rsidRDefault="00936412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8"/>
          <w:lang w:eastAsia="ru-RU"/>
        </w:rPr>
      </w:pPr>
    </w:p>
    <w:p w:rsidR="003118D0" w:rsidRDefault="003118D0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3D220A" w:rsidRDefault="003D220A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9107DC" w:rsidRPr="00936412" w:rsidRDefault="00936412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 w:rsidRPr="00936412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с. </w:t>
      </w:r>
      <w:proofErr w:type="spellStart"/>
      <w:r w:rsidR="00BA0CFB">
        <w:rPr>
          <w:rFonts w:ascii="Times New Roman" w:eastAsia="Calibri" w:hAnsi="Times New Roman" w:cs="Times New Roman"/>
          <w:sz w:val="28"/>
          <w:szCs w:val="18"/>
          <w:lang w:eastAsia="ru-RU"/>
        </w:rPr>
        <w:t>Энгеной</w:t>
      </w:r>
      <w:proofErr w:type="spellEnd"/>
      <w:r w:rsidR="00DD2A41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– 2019 г.</w:t>
      </w:r>
    </w:p>
    <w:p w:rsidR="009107DC" w:rsidRPr="009107DC" w:rsidRDefault="009107DC" w:rsidP="003D220A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DC" w:rsidRPr="009107DC" w:rsidRDefault="009107DC" w:rsidP="009107DC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2D39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311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"Детский сад </w:t>
      </w:r>
      <w:r w:rsidR="003D22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BA0CF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Энгеной</w:t>
      </w:r>
      <w:proofErr w:type="spellEnd"/>
      <w:r w:rsidR="0093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Ножай-</w:t>
      </w:r>
      <w:proofErr w:type="spellStart"/>
      <w:r w:rsidR="00936412">
        <w:rPr>
          <w:rFonts w:ascii="Times New Roman" w:eastAsia="Times New Roman" w:hAnsi="Times New Roman" w:cs="Times New Roman"/>
          <w:sz w:val="28"/>
          <w:szCs w:val="28"/>
          <w:lang w:eastAsia="ru-RU"/>
        </w:rPr>
        <w:t>Юртовского</w:t>
      </w:r>
      <w:proofErr w:type="spellEnd"/>
      <w:r w:rsidR="0093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района"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1.ФЗ № 273 от 29.12.2012 г. «Об образовании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:rsidR="00AF1BCF" w:rsidRDefault="009107DC" w:rsidP="00AF1B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AF1BCF" w:rsidRPr="009107DC" w:rsidRDefault="00AF1BCF" w:rsidP="00AF1BC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6494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Приказом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107DC" w:rsidRPr="009107DC" w:rsidRDefault="00AF1BCF" w:rsidP="002F1A73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.Учебный 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ДОУ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</w:t>
      </w:r>
      <w:r w:rsid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346A38" w:rsidRPr="009107DC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556494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556494">
        <w:rPr>
          <w:rFonts w:ascii="Times New Roman" w:hAnsi="Times New Roman" w:cs="Times New Roman"/>
          <w:sz w:val="28"/>
          <w:szCs w:val="28"/>
        </w:rPr>
        <w:t>под</w:t>
      </w:r>
      <w:r w:rsidRPr="003B2486">
        <w:rPr>
          <w:rFonts w:ascii="Times New Roman" w:hAnsi="Times New Roman" w:cs="Times New Roman"/>
          <w:sz w:val="28"/>
          <w:szCs w:val="28"/>
        </w:rPr>
        <w:t xml:space="preserve"> ред</w:t>
      </w:r>
      <w:r w:rsidR="00556494">
        <w:rPr>
          <w:rFonts w:ascii="Times New Roman" w:hAnsi="Times New Roman" w:cs="Times New Roman"/>
          <w:sz w:val="28"/>
          <w:szCs w:val="28"/>
        </w:rPr>
        <w:t>акцией</w:t>
      </w:r>
      <w:r w:rsidRPr="003B2486">
        <w:rPr>
          <w:rFonts w:ascii="Times New Roman" w:hAnsi="Times New Roman" w:cs="Times New Roman"/>
          <w:sz w:val="28"/>
          <w:szCs w:val="28"/>
        </w:rPr>
        <w:t xml:space="preserve"> Н. Е. </w:t>
      </w:r>
      <w:proofErr w:type="spellStart"/>
      <w:r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B2486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346A38" w:rsidRDefault="00346A38" w:rsidP="00346A3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A38" w:rsidRDefault="00346A38" w:rsidP="00346A38">
      <w:pPr>
        <w:spacing w:after="0" w:line="24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AF1BCF">
        <w:rPr>
          <w:rFonts w:ascii="Times New Roman" w:hAnsi="Times New Roman"/>
          <w:sz w:val="28"/>
          <w:szCs w:val="28"/>
        </w:rPr>
        <w:t xml:space="preserve">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9A2FAF" w:rsidRDefault="00936412" w:rsidP="009A2FAF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FAF"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="009A2FAF" w:rsidRPr="003B2486">
        <w:rPr>
          <w:rFonts w:ascii="Times New Roman" w:eastAsia="Calibri" w:hAnsi="Times New Roman" w:cs="Times New Roman"/>
          <w:sz w:val="28"/>
          <w:szCs w:val="28"/>
        </w:rPr>
        <w:t>Про</w:t>
      </w:r>
      <w:r w:rsidR="009A2FAF"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 </w:t>
      </w:r>
      <w:r w:rsidR="009A2FAF"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 w:rsidR="009A2F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6412" w:rsidRPr="00936412" w:rsidRDefault="00936412" w:rsidP="0093641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6412">
        <w:rPr>
          <w:rFonts w:ascii="Times New Roman" w:hAnsi="Times New Roman"/>
          <w:sz w:val="28"/>
        </w:rPr>
        <w:t>-Экономическое воспитание дошкольников: формирование предпосылок финансовой грамотности</w:t>
      </w:r>
      <w:r w:rsidR="00CC47D7">
        <w:rPr>
          <w:rFonts w:ascii="Times New Roman" w:hAnsi="Times New Roman"/>
          <w:sz w:val="28"/>
        </w:rPr>
        <w:t xml:space="preserve"> от 5-7 лет</w:t>
      </w:r>
      <w:r>
        <w:rPr>
          <w:rFonts w:ascii="Times New Roman" w:hAnsi="Times New Roman"/>
          <w:sz w:val="28"/>
        </w:rPr>
        <w:t>.</w:t>
      </w:r>
    </w:p>
    <w:p w:rsidR="009A2FAF" w:rsidRDefault="009A2FAF" w:rsidP="009A2FAF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по музыкальному воспитанию детей дошкольного возраста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Pr="00AA4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FAF" w:rsidRPr="00F71F2A" w:rsidRDefault="009A2FAF" w:rsidP="009A2F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F71F2A">
        <w:rPr>
          <w:rFonts w:ascii="Times New Roman" w:hAnsi="Times New Roman" w:cs="Times New Roman"/>
          <w:sz w:val="28"/>
          <w:szCs w:val="28"/>
        </w:rPr>
        <w:t xml:space="preserve">«Безопасность» Р.Б.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, Н.Н. Авдеева;</w:t>
      </w:r>
    </w:p>
    <w:p w:rsidR="009A2FAF" w:rsidRPr="00F71F2A" w:rsidRDefault="009A2FAF" w:rsidP="009A2F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>- «Юный эколог» С.Н. Николаева;</w:t>
      </w:r>
    </w:p>
    <w:p w:rsidR="009A2FAF" w:rsidRPr="00F71F2A" w:rsidRDefault="009A2FAF" w:rsidP="009A2F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 xml:space="preserve">- «Физкультурные занятия в детском саду»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;</w:t>
      </w:r>
    </w:p>
    <w:p w:rsidR="009A2FAF" w:rsidRPr="00F71F2A" w:rsidRDefault="009A2FAF" w:rsidP="009A2F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F2A">
        <w:rPr>
          <w:rFonts w:ascii="Times New Roman" w:hAnsi="Times New Roman" w:cs="Times New Roman"/>
          <w:sz w:val="28"/>
          <w:szCs w:val="28"/>
        </w:rPr>
        <w:t xml:space="preserve">- «Оздоровительная гимнастика для детей  дошкольного возраста» Л.И. </w:t>
      </w:r>
      <w:proofErr w:type="spellStart"/>
      <w:r w:rsidRPr="00F71F2A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F71F2A">
        <w:rPr>
          <w:rFonts w:ascii="Times New Roman" w:hAnsi="Times New Roman" w:cs="Times New Roman"/>
          <w:sz w:val="28"/>
          <w:szCs w:val="28"/>
        </w:rPr>
        <w:t>.</w:t>
      </w:r>
    </w:p>
    <w:p w:rsidR="009107DC" w:rsidRPr="009107DC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346A38" w:rsidRDefault="009107DC" w:rsidP="0034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 w:rsidR="0034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="00346A38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9107DC" w:rsidRPr="00346A38" w:rsidRDefault="00346A38" w:rsidP="00346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2117F9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дополнительной образовательной программой </w:t>
      </w:r>
      <w:r w:rsidR="00556494"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 w:rsidR="00556494"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556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 w:rsidRPr="00AF3F4D">
        <w:rPr>
          <w:rFonts w:ascii="Times New Roman" w:hAnsi="Times New Roman"/>
          <w:sz w:val="28"/>
          <w:szCs w:val="28"/>
        </w:rPr>
        <w:t xml:space="preserve">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7E3EEA"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7E3EE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107DC" w:rsidRPr="009107DC" w:rsidRDefault="009107DC" w:rsidP="002F1A73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107DC" w:rsidRPr="009107DC" w:rsidRDefault="00D8337B" w:rsidP="002F1A73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ФГОС </w:t>
      </w:r>
      <w:proofErr w:type="gramStart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7E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107DC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органи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части, формируемой участниками образовательных отношений учитывает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специфику национальных и социокультурных особенностей ДОУ;</w:t>
      </w:r>
    </w:p>
    <w:p w:rsidR="00346A38" w:rsidRPr="009107DC" w:rsidRDefault="00346A38" w:rsidP="00346A38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9107DC" w:rsidRPr="009107DC" w:rsidRDefault="009107DC" w:rsidP="00D833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2F1015" w:rsidRPr="009107DC" w:rsidRDefault="002F1015" w:rsidP="002F10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</w:t>
      </w:r>
      <w:proofErr w:type="gram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2F1015" w:rsidRPr="009107DC" w:rsidRDefault="002F1015" w:rsidP="002F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2117F9" w:rsidRDefault="002117F9" w:rsidP="002117F9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</w:t>
      </w:r>
      <w:proofErr w:type="gramEnd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2117F9" w:rsidRPr="00334742" w:rsidRDefault="002117F9" w:rsidP="002117F9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2117F9" w:rsidRPr="00AA49C7" w:rsidRDefault="002117F9" w:rsidP="002117F9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со</w:t>
      </w:r>
      <w:proofErr w:type="gram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F1015" w:rsidRDefault="002117F9" w:rsidP="002F101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Start"/>
      <w:r w:rsidR="002F1015">
        <w:rPr>
          <w:rFonts w:ascii="Times New Roman" w:hAnsi="Times New Roman"/>
          <w:sz w:val="28"/>
          <w:szCs w:val="24"/>
        </w:rPr>
        <w:t>Часть,</w:t>
      </w:r>
      <w:r w:rsidR="002F1015" w:rsidRPr="00A9153C">
        <w:rPr>
          <w:rFonts w:ascii="Times New Roman" w:hAnsi="Times New Roman"/>
          <w:sz w:val="28"/>
          <w:szCs w:val="24"/>
        </w:rPr>
        <w:t xml:space="preserve"> формируем</w:t>
      </w:r>
      <w:r w:rsidR="002F1015">
        <w:rPr>
          <w:rFonts w:ascii="Times New Roman" w:hAnsi="Times New Roman"/>
          <w:sz w:val="28"/>
          <w:szCs w:val="24"/>
        </w:rPr>
        <w:t>ая</w:t>
      </w:r>
      <w:r w:rsidR="002F1015"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7E3EEA">
        <w:rPr>
          <w:rFonts w:ascii="Times New Roman" w:hAnsi="Times New Roman"/>
          <w:sz w:val="28"/>
          <w:szCs w:val="24"/>
        </w:rPr>
        <w:t xml:space="preserve"> </w:t>
      </w:r>
      <w:r w:rsidR="002F1015" w:rsidRPr="00AF3F4D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="007E3EEA">
        <w:rPr>
          <w:rFonts w:ascii="Times New Roman" w:hAnsi="Times New Roman"/>
          <w:sz w:val="28"/>
          <w:szCs w:val="28"/>
        </w:rPr>
        <w:t xml:space="preserve"> </w:t>
      </w:r>
      <w:r w:rsidR="002F1015">
        <w:rPr>
          <w:rFonts w:ascii="Times New Roman" w:hAnsi="Times New Roman"/>
          <w:sz w:val="28"/>
          <w:szCs w:val="28"/>
        </w:rPr>
        <w:t>реализацией дополнительной</w:t>
      </w:r>
      <w:r w:rsidR="002F1015" w:rsidRPr="00AF3F4D">
        <w:rPr>
          <w:rFonts w:ascii="Times New Roman" w:hAnsi="Times New Roman"/>
          <w:sz w:val="28"/>
          <w:szCs w:val="28"/>
        </w:rPr>
        <w:t xml:space="preserve"> образовательн</w:t>
      </w:r>
      <w:r w:rsidR="002F1015">
        <w:rPr>
          <w:rFonts w:ascii="Times New Roman" w:hAnsi="Times New Roman"/>
          <w:sz w:val="28"/>
          <w:szCs w:val="28"/>
        </w:rPr>
        <w:t>ой программой</w:t>
      </w:r>
      <w:r w:rsidR="007E3EEA">
        <w:rPr>
          <w:rFonts w:ascii="Times New Roman" w:hAnsi="Times New Roman"/>
          <w:sz w:val="28"/>
          <w:szCs w:val="28"/>
        </w:rPr>
        <w:t xml:space="preserve"> </w:t>
      </w:r>
      <w:r w:rsidR="002F1015">
        <w:rPr>
          <w:rFonts w:ascii="Times New Roman" w:hAnsi="Times New Roman"/>
          <w:sz w:val="28"/>
          <w:szCs w:val="28"/>
        </w:rPr>
        <w:t xml:space="preserve">по музыкальному воспитанию детей дошкольного возраста </w:t>
      </w:r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 w:rsidR="002F1015" w:rsidRP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«Ладушки».</w:t>
      </w:r>
      <w:r w:rsidR="002F1015" w:rsidRPr="00AA4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F9" w:rsidRPr="00A9153C" w:rsidRDefault="002117F9" w:rsidP="002117F9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</w:t>
      </w:r>
      <w:proofErr w:type="gramStart"/>
      <w:r w:rsidRPr="00AF3F4D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младших, средних, старших группах </w:t>
      </w:r>
      <w:r w:rsidR="009A2FAF">
        <w:rPr>
          <w:rFonts w:ascii="Times New Roman" w:hAnsi="Times New Roman"/>
          <w:sz w:val="28"/>
          <w:szCs w:val="28"/>
        </w:rPr>
        <w:t>два</w:t>
      </w:r>
      <w:r w:rsidRPr="00AF3F4D">
        <w:rPr>
          <w:rFonts w:ascii="Times New Roman" w:hAnsi="Times New Roman"/>
          <w:sz w:val="28"/>
          <w:szCs w:val="28"/>
        </w:rPr>
        <w:t xml:space="preserve"> раз</w:t>
      </w:r>
      <w:r w:rsidR="009A2FAF">
        <w:rPr>
          <w:rFonts w:ascii="Times New Roman" w:hAnsi="Times New Roman"/>
          <w:sz w:val="28"/>
          <w:szCs w:val="28"/>
        </w:rPr>
        <w:t>а</w:t>
      </w:r>
      <w:r w:rsidRPr="00AF3F4D">
        <w:rPr>
          <w:rFonts w:ascii="Times New Roman" w:hAnsi="Times New Roman"/>
          <w:sz w:val="28"/>
          <w:szCs w:val="28"/>
        </w:rPr>
        <w:t xml:space="preserve"> в неделю.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2117F9" w:rsidRPr="00A31935" w:rsidRDefault="002117F9" w:rsidP="002117F9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«Рисование» организуется с первой младшей группы. ООД по реализации образовательного компонента «Аппликация» организуется со второй младшей группы один раз в две недели. Образовательный компонент «Лепка» реализуется через организацию ООД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первой младшей группы. В первой младшей группе ООД по данному компоненту организуется один раз в неделю, со второй младшей группы один раз в две недели.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7F9" w:rsidRDefault="002117F9" w:rsidP="002117F9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505DF2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505DF2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7DC" w:rsidRPr="009107DC" w:rsidRDefault="009107DC" w:rsidP="00D8337B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7E3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7E3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в ДОУ</w:t>
      </w:r>
      <w:r w:rsidR="007E3E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1BCF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</w:t>
      </w:r>
      <w:r w:rsidR="007E3EEA">
        <w:rPr>
          <w:rFonts w:ascii="Times New Roman" w:hAnsi="Times New Roman"/>
          <w:sz w:val="28"/>
          <w:szCs w:val="28"/>
        </w:rPr>
        <w:t xml:space="preserve"> 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 языке.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 w:rsidR="00AF1B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9107DC" w:rsidRPr="009107DC" w:rsidRDefault="009107DC" w:rsidP="00D8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 w:rsidR="002F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 w:rsidR="00D83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A068A5" w:rsidRPr="009107DC" w:rsidRDefault="00A068A5" w:rsidP="00A0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СанПиН 2.4.1.3049-13 для детей в возрасте от 2 до 3 лет продолжительность ООД составляет не более 10 минут. Может быть </w:t>
      </w:r>
      <w:proofErr w:type="gramStart"/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организована</w:t>
      </w:r>
      <w:proofErr w:type="gramEnd"/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 w:rsidR="002D39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для детей от 6-7 лет – не более 30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 w:rsidR="002D399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45 минут и 90 минут соответственно.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A068A5" w:rsidRDefault="00A068A5" w:rsidP="002D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2D3998" w:rsidRDefault="002D3998" w:rsidP="002D3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197D52" w:rsidRDefault="00197D52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494" w:rsidRPr="003118D0" w:rsidRDefault="009D237E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18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1"/>
        <w:gridCol w:w="2411"/>
        <w:gridCol w:w="1418"/>
        <w:gridCol w:w="3971"/>
      </w:tblGrid>
      <w:tr w:rsidR="003118D0" w:rsidRPr="003118D0" w:rsidTr="003D220A">
        <w:trPr>
          <w:trHeight w:val="260"/>
        </w:trPr>
        <w:tc>
          <w:tcPr>
            <w:tcW w:w="5810" w:type="dxa"/>
            <w:gridSpan w:val="3"/>
            <w:vMerge w:val="restart"/>
            <w:vAlign w:val="center"/>
          </w:tcPr>
          <w:p w:rsidR="003118D0" w:rsidRPr="003118D0" w:rsidRDefault="003118D0" w:rsidP="003118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b/>
                <w:sz w:val="24"/>
                <w:szCs w:val="28"/>
              </w:rPr>
              <w:t>Обязательная часть</w:t>
            </w:r>
          </w:p>
        </w:tc>
        <w:tc>
          <w:tcPr>
            <w:tcW w:w="3971" w:type="dxa"/>
          </w:tcPr>
          <w:p w:rsidR="003118D0" w:rsidRPr="003118D0" w:rsidRDefault="003118D0" w:rsidP="003118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b/>
                <w:sz w:val="24"/>
                <w:szCs w:val="28"/>
              </w:rPr>
              <w:t>Возраст</w:t>
            </w:r>
          </w:p>
        </w:tc>
      </w:tr>
      <w:tr w:rsidR="003D220A" w:rsidRPr="003118D0" w:rsidTr="003D220A">
        <w:trPr>
          <w:trHeight w:val="160"/>
        </w:trPr>
        <w:tc>
          <w:tcPr>
            <w:tcW w:w="5810" w:type="dxa"/>
            <w:gridSpan w:val="3"/>
            <w:vMerge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Подготовительная </w:t>
            </w:r>
            <w:r w:rsidRPr="003118D0">
              <w:rPr>
                <w:rFonts w:ascii="Times New Roman" w:hAnsi="Times New Roman"/>
                <w:sz w:val="24"/>
                <w:szCs w:val="28"/>
              </w:rPr>
              <w:t xml:space="preserve"> группа</w:t>
            </w:r>
          </w:p>
          <w:p w:rsidR="003D220A" w:rsidRPr="003118D0" w:rsidRDefault="003D220A" w:rsidP="003118D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D220A" w:rsidRPr="003118D0" w:rsidRDefault="003D220A" w:rsidP="003118D0">
            <w:pPr>
              <w:ind w:left="-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D220A" w:rsidRPr="003118D0" w:rsidTr="003D220A">
        <w:trPr>
          <w:trHeight w:val="480"/>
        </w:trPr>
        <w:tc>
          <w:tcPr>
            <w:tcW w:w="1981" w:type="dxa"/>
            <w:vMerge w:val="restart"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411" w:type="dxa"/>
            <w:vMerge w:val="restart"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3D220A" w:rsidRPr="003118D0" w:rsidTr="003D220A"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Merge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Количество</w:t>
            </w:r>
          </w:p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ООД в неделю</w:t>
            </w: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</w:tr>
      <w:tr w:rsidR="003D220A" w:rsidRPr="003118D0" w:rsidTr="003D220A"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Merge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Количество ООД в месяц/год</w:t>
            </w: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М\Г</w:t>
            </w:r>
          </w:p>
        </w:tc>
      </w:tr>
      <w:tr w:rsidR="003D220A" w:rsidRPr="003118D0" w:rsidTr="003D220A">
        <w:tc>
          <w:tcPr>
            <w:tcW w:w="1981" w:type="dxa"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2411" w:type="dxa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Физическая</w:t>
            </w:r>
          </w:p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культура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12/108</w:t>
            </w:r>
          </w:p>
        </w:tc>
      </w:tr>
      <w:tr w:rsidR="003D220A" w:rsidRPr="003118D0" w:rsidTr="003D220A">
        <w:tc>
          <w:tcPr>
            <w:tcW w:w="1981" w:type="dxa"/>
            <w:vMerge w:val="restart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Познавательное</w:t>
            </w:r>
          </w:p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развитие</w:t>
            </w: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4/36</w:t>
            </w:r>
          </w:p>
        </w:tc>
      </w:tr>
      <w:tr w:rsidR="003D220A" w:rsidRPr="003118D0" w:rsidTr="003D220A"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Приобщение к социокультурным ценностям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3D220A" w:rsidRPr="003118D0" w:rsidTr="003D220A"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3D220A" w:rsidRPr="003118D0" w:rsidTr="003D220A">
        <w:trPr>
          <w:trHeight w:val="196"/>
        </w:trPr>
        <w:tc>
          <w:tcPr>
            <w:tcW w:w="1981" w:type="dxa"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Речевое</w:t>
            </w:r>
          </w:p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 xml:space="preserve"> развитие</w:t>
            </w: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3D220A" w:rsidRPr="003118D0" w:rsidTr="003D220A">
        <w:tc>
          <w:tcPr>
            <w:tcW w:w="1981" w:type="dxa"/>
            <w:vMerge w:val="restart"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3D220A" w:rsidRPr="003118D0" w:rsidTr="003D220A"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2/18</w:t>
            </w:r>
          </w:p>
        </w:tc>
      </w:tr>
      <w:tr w:rsidR="003D220A" w:rsidRPr="003118D0" w:rsidTr="003D220A">
        <w:trPr>
          <w:trHeight w:val="234"/>
        </w:trPr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2/18</w:t>
            </w:r>
          </w:p>
        </w:tc>
      </w:tr>
      <w:tr w:rsidR="003D220A" w:rsidRPr="003118D0" w:rsidTr="003D220A">
        <w:tc>
          <w:tcPr>
            <w:tcW w:w="1981" w:type="dxa"/>
            <w:vMerge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418" w:type="dxa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3118D0" w:rsidRPr="003118D0" w:rsidTr="003D220A">
        <w:tc>
          <w:tcPr>
            <w:tcW w:w="1981" w:type="dxa"/>
            <w:vAlign w:val="center"/>
          </w:tcPr>
          <w:p w:rsidR="003118D0" w:rsidRPr="003118D0" w:rsidRDefault="003118D0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Социально-коммуникативное</w:t>
            </w:r>
          </w:p>
          <w:p w:rsidR="003118D0" w:rsidRPr="003118D0" w:rsidRDefault="003118D0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развитие</w:t>
            </w:r>
          </w:p>
        </w:tc>
        <w:tc>
          <w:tcPr>
            <w:tcW w:w="7800" w:type="dxa"/>
            <w:gridSpan w:val="3"/>
            <w:vAlign w:val="center"/>
          </w:tcPr>
          <w:p w:rsidR="003118D0" w:rsidRPr="003118D0" w:rsidRDefault="003118D0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3118D0" w:rsidRPr="003118D0" w:rsidTr="003D220A">
        <w:tc>
          <w:tcPr>
            <w:tcW w:w="9781" w:type="dxa"/>
            <w:gridSpan w:val="4"/>
          </w:tcPr>
          <w:p w:rsidR="003118D0" w:rsidRPr="003118D0" w:rsidRDefault="003118D0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b/>
                <w:sz w:val="24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3D220A" w:rsidRPr="003118D0" w:rsidTr="003D220A">
        <w:trPr>
          <w:trHeight w:val="704"/>
        </w:trPr>
        <w:tc>
          <w:tcPr>
            <w:tcW w:w="5810" w:type="dxa"/>
            <w:gridSpan w:val="3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eastAsia="Times New Roman" w:hAnsi="Times New Roman"/>
                <w:sz w:val="24"/>
                <w:szCs w:val="28"/>
              </w:rPr>
              <w:t xml:space="preserve">Программа по музыкальному воспитанию детей дошкольного возраста </w:t>
            </w:r>
            <w:proofErr w:type="spellStart"/>
            <w:r w:rsidRPr="003118D0">
              <w:rPr>
                <w:rFonts w:ascii="Times New Roman" w:eastAsia="Times New Roman" w:hAnsi="Times New Roman"/>
                <w:sz w:val="24"/>
                <w:szCs w:val="28"/>
              </w:rPr>
              <w:t>И.Каплунова</w:t>
            </w:r>
            <w:proofErr w:type="spellEnd"/>
            <w:r w:rsidRPr="003118D0">
              <w:rPr>
                <w:rFonts w:ascii="Times New Roman" w:eastAsia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3118D0">
              <w:rPr>
                <w:rFonts w:ascii="Times New Roman" w:eastAsia="Times New Roman" w:hAnsi="Times New Roman"/>
                <w:sz w:val="24"/>
                <w:szCs w:val="28"/>
              </w:rPr>
              <w:t>И.Новоскольцева</w:t>
            </w:r>
            <w:proofErr w:type="spellEnd"/>
            <w:r w:rsidRPr="003118D0">
              <w:rPr>
                <w:rFonts w:ascii="Times New Roman" w:eastAsia="Times New Roman" w:hAnsi="Times New Roman"/>
                <w:sz w:val="24"/>
                <w:szCs w:val="28"/>
              </w:rPr>
              <w:t xml:space="preserve"> «Ладушки».</w:t>
            </w:r>
            <w:r w:rsidRPr="003118D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8/72</w:t>
            </w:r>
          </w:p>
        </w:tc>
      </w:tr>
      <w:tr w:rsidR="003D220A" w:rsidRPr="003118D0" w:rsidTr="003D220A">
        <w:tc>
          <w:tcPr>
            <w:tcW w:w="5810" w:type="dxa"/>
            <w:gridSpan w:val="3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4/36</w:t>
            </w:r>
          </w:p>
        </w:tc>
      </w:tr>
      <w:tr w:rsidR="003D220A" w:rsidRPr="003118D0" w:rsidTr="003D220A">
        <w:tc>
          <w:tcPr>
            <w:tcW w:w="5810" w:type="dxa"/>
            <w:gridSpan w:val="3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3971" w:type="dxa"/>
            <w:vAlign w:val="center"/>
          </w:tcPr>
          <w:p w:rsidR="003D220A" w:rsidRPr="003118D0" w:rsidRDefault="003D220A" w:rsidP="003118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18D0">
              <w:rPr>
                <w:rFonts w:ascii="Times New Roman" w:hAnsi="Times New Roman"/>
                <w:sz w:val="24"/>
                <w:szCs w:val="28"/>
              </w:rPr>
              <w:t>1/9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A73141" w:rsidRPr="009D237E" w:rsidSect="00936412"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740F6"/>
    <w:rsid w:val="000A1F97"/>
    <w:rsid w:val="00191364"/>
    <w:rsid w:val="00197D52"/>
    <w:rsid w:val="002117F9"/>
    <w:rsid w:val="00244487"/>
    <w:rsid w:val="00251DD4"/>
    <w:rsid w:val="002562D4"/>
    <w:rsid w:val="002D3998"/>
    <w:rsid w:val="002F1015"/>
    <w:rsid w:val="002F1A73"/>
    <w:rsid w:val="003118D0"/>
    <w:rsid w:val="00346A38"/>
    <w:rsid w:val="00390FC4"/>
    <w:rsid w:val="003D220A"/>
    <w:rsid w:val="00436E36"/>
    <w:rsid w:val="004F5A07"/>
    <w:rsid w:val="00556494"/>
    <w:rsid w:val="00586527"/>
    <w:rsid w:val="005925CF"/>
    <w:rsid w:val="00625DC1"/>
    <w:rsid w:val="006700DF"/>
    <w:rsid w:val="00746BC4"/>
    <w:rsid w:val="007E3EEA"/>
    <w:rsid w:val="0080369F"/>
    <w:rsid w:val="009107DC"/>
    <w:rsid w:val="00936412"/>
    <w:rsid w:val="009840DD"/>
    <w:rsid w:val="009A2FAF"/>
    <w:rsid w:val="009D237E"/>
    <w:rsid w:val="009D76B6"/>
    <w:rsid w:val="00A068A5"/>
    <w:rsid w:val="00A16F42"/>
    <w:rsid w:val="00A33E03"/>
    <w:rsid w:val="00A46A82"/>
    <w:rsid w:val="00A73141"/>
    <w:rsid w:val="00A8361C"/>
    <w:rsid w:val="00AF1BCF"/>
    <w:rsid w:val="00B633F5"/>
    <w:rsid w:val="00B960DC"/>
    <w:rsid w:val="00BA0CFB"/>
    <w:rsid w:val="00C875A9"/>
    <w:rsid w:val="00CB3E34"/>
    <w:rsid w:val="00CC47D7"/>
    <w:rsid w:val="00D27469"/>
    <w:rsid w:val="00D31C81"/>
    <w:rsid w:val="00D52722"/>
    <w:rsid w:val="00D8337B"/>
    <w:rsid w:val="00D864ED"/>
    <w:rsid w:val="00DD2A41"/>
    <w:rsid w:val="00E06C78"/>
    <w:rsid w:val="00E504AA"/>
    <w:rsid w:val="00E9347D"/>
    <w:rsid w:val="00F122D3"/>
    <w:rsid w:val="00F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93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36412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36412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paragraph" w:styleId="a8">
    <w:name w:val="No Spacing"/>
    <w:link w:val="a9"/>
    <w:uiPriority w:val="99"/>
    <w:qFormat/>
    <w:rsid w:val="00936412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99"/>
    <w:locked/>
    <w:rsid w:val="00936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д</cp:lastModifiedBy>
  <cp:revision>24</cp:revision>
  <cp:lastPrinted>2019-10-12T08:52:00Z</cp:lastPrinted>
  <dcterms:created xsi:type="dcterms:W3CDTF">2017-04-10T08:08:00Z</dcterms:created>
  <dcterms:modified xsi:type="dcterms:W3CDTF">2019-10-12T08:53:00Z</dcterms:modified>
</cp:coreProperties>
</file>